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B76D83" w:rsidP="003619D9" w14:paraId="21D1730F" w14:textId="22C5F768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6D83">
        <w:rPr>
          <w:rFonts w:ascii="Times New Roman" w:hAnsi="Times New Roman"/>
          <w:bCs/>
          <w:sz w:val="28"/>
          <w:szCs w:val="28"/>
        </w:rPr>
        <w:t>Дело №5-</w:t>
      </w:r>
      <w:r w:rsidRPr="00B76D83" w:rsidR="0056327C">
        <w:rPr>
          <w:rFonts w:ascii="Times New Roman" w:hAnsi="Times New Roman"/>
          <w:bCs/>
          <w:sz w:val="28"/>
          <w:szCs w:val="28"/>
        </w:rPr>
        <w:t>2</w:t>
      </w:r>
      <w:r w:rsidRPr="00B76D83" w:rsidR="00B76D83">
        <w:rPr>
          <w:rFonts w:ascii="Times New Roman" w:hAnsi="Times New Roman"/>
          <w:bCs/>
          <w:sz w:val="28"/>
          <w:szCs w:val="28"/>
        </w:rPr>
        <w:t>6</w:t>
      </w:r>
      <w:r w:rsidRPr="00B76D83" w:rsidR="00ED2F57">
        <w:rPr>
          <w:rFonts w:ascii="Times New Roman" w:hAnsi="Times New Roman"/>
          <w:bCs/>
          <w:sz w:val="28"/>
          <w:szCs w:val="28"/>
        </w:rPr>
        <w:t>6</w:t>
      </w:r>
      <w:r w:rsidRPr="00B76D83" w:rsidR="000E69F7">
        <w:rPr>
          <w:rFonts w:ascii="Times New Roman" w:hAnsi="Times New Roman"/>
          <w:bCs/>
          <w:sz w:val="28"/>
          <w:szCs w:val="28"/>
        </w:rPr>
        <w:t>-110</w:t>
      </w:r>
      <w:r w:rsidRPr="00B76D83" w:rsidR="0056327C">
        <w:rPr>
          <w:rFonts w:ascii="Times New Roman" w:hAnsi="Times New Roman"/>
          <w:bCs/>
          <w:sz w:val="28"/>
          <w:szCs w:val="28"/>
        </w:rPr>
        <w:t>1</w:t>
      </w:r>
      <w:r w:rsidRPr="00B76D83">
        <w:rPr>
          <w:rFonts w:ascii="Times New Roman" w:hAnsi="Times New Roman"/>
          <w:bCs/>
          <w:sz w:val="28"/>
          <w:szCs w:val="28"/>
        </w:rPr>
        <w:t>/202</w:t>
      </w:r>
      <w:r w:rsidRPr="00B76D83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B76D83" w:rsidP="005350D2" w14:paraId="7B37C370" w14:textId="26D74D76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УИД</w:t>
      </w:r>
      <w:r w:rsidRPr="00B76D83" w:rsidR="00604B1C">
        <w:rPr>
          <w:rFonts w:ascii="Times New Roman" w:hAnsi="Times New Roman"/>
          <w:sz w:val="28"/>
          <w:szCs w:val="28"/>
        </w:rPr>
        <w:t>№86 MS00</w:t>
      </w:r>
      <w:r w:rsidRPr="00B76D83" w:rsidR="0056327C">
        <w:rPr>
          <w:rFonts w:ascii="Times New Roman" w:hAnsi="Times New Roman"/>
          <w:sz w:val="28"/>
          <w:szCs w:val="28"/>
        </w:rPr>
        <w:t>11</w:t>
      </w:r>
      <w:r w:rsidRPr="00B76D83" w:rsidR="00604B1C">
        <w:rPr>
          <w:rFonts w:ascii="Times New Roman" w:hAnsi="Times New Roman"/>
          <w:sz w:val="28"/>
          <w:szCs w:val="28"/>
        </w:rPr>
        <w:t>-01-202</w:t>
      </w:r>
      <w:r w:rsidRPr="00B76D83" w:rsidR="00BE6075">
        <w:rPr>
          <w:rFonts w:ascii="Times New Roman" w:hAnsi="Times New Roman"/>
          <w:sz w:val="28"/>
          <w:szCs w:val="28"/>
        </w:rPr>
        <w:t>6</w:t>
      </w:r>
      <w:r w:rsidRPr="00B76D83" w:rsidR="00604B1C">
        <w:rPr>
          <w:rFonts w:ascii="Times New Roman" w:hAnsi="Times New Roman"/>
          <w:sz w:val="28"/>
          <w:szCs w:val="28"/>
        </w:rPr>
        <w:t>-</w:t>
      </w:r>
      <w:r w:rsidRPr="00B76D83" w:rsidR="0056327C">
        <w:rPr>
          <w:rFonts w:ascii="Times New Roman" w:hAnsi="Times New Roman"/>
          <w:sz w:val="28"/>
          <w:szCs w:val="28"/>
        </w:rPr>
        <w:t>00</w:t>
      </w:r>
      <w:r w:rsidRPr="00B76D83" w:rsidR="00B76D83">
        <w:rPr>
          <w:rFonts w:ascii="Times New Roman" w:hAnsi="Times New Roman"/>
          <w:sz w:val="28"/>
          <w:szCs w:val="28"/>
        </w:rPr>
        <w:t>1190</w:t>
      </w:r>
      <w:r w:rsidRPr="00B76D83" w:rsidR="0056327C">
        <w:rPr>
          <w:rFonts w:ascii="Times New Roman" w:hAnsi="Times New Roman"/>
          <w:sz w:val="28"/>
          <w:szCs w:val="28"/>
        </w:rPr>
        <w:t>-</w:t>
      </w:r>
      <w:r w:rsidRPr="00B76D83" w:rsidR="00B76D83">
        <w:rPr>
          <w:rFonts w:ascii="Times New Roman" w:hAnsi="Times New Roman"/>
          <w:sz w:val="28"/>
          <w:szCs w:val="28"/>
        </w:rPr>
        <w:t>44</w:t>
      </w:r>
    </w:p>
    <w:p w:rsidR="00604B1C" w:rsidRPr="00B76D83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76D83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B76D83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6D83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76D83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6D83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B76D83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76D83" w:rsidP="005350D2" w14:paraId="569AA2BC" w14:textId="65175D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 апреля</w:t>
      </w:r>
      <w:r w:rsidRPr="00B76D83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76D83" w:rsidR="00C01184">
        <w:rPr>
          <w:rFonts w:ascii="Times New Roman" w:hAnsi="Times New Roman"/>
          <w:bCs/>
          <w:sz w:val="28"/>
          <w:szCs w:val="28"/>
        </w:rPr>
        <w:t>2</w:t>
      </w:r>
      <w:r w:rsidRPr="00B76D83" w:rsidR="00BE6075">
        <w:rPr>
          <w:rFonts w:ascii="Times New Roman" w:hAnsi="Times New Roman"/>
          <w:bCs/>
          <w:sz w:val="28"/>
          <w:szCs w:val="28"/>
        </w:rPr>
        <w:t>6</w:t>
      </w:r>
      <w:r w:rsidRPr="00B76D83" w:rsidR="006D0398">
        <w:rPr>
          <w:rFonts w:ascii="Times New Roman" w:hAnsi="Times New Roman"/>
          <w:sz w:val="28"/>
          <w:szCs w:val="28"/>
        </w:rPr>
        <w:t xml:space="preserve"> г</w:t>
      </w:r>
      <w:r w:rsidRPr="00B76D83" w:rsidR="00156113">
        <w:rPr>
          <w:rFonts w:ascii="Times New Roman" w:hAnsi="Times New Roman"/>
          <w:sz w:val="28"/>
          <w:szCs w:val="28"/>
        </w:rPr>
        <w:t>ода</w:t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E36AE5">
        <w:rPr>
          <w:rFonts w:ascii="Times New Roman" w:hAnsi="Times New Roman"/>
          <w:sz w:val="28"/>
          <w:szCs w:val="28"/>
        </w:rPr>
        <w:tab/>
      </w:r>
      <w:r w:rsidRPr="00B76D83" w:rsidR="005A2D67">
        <w:rPr>
          <w:rFonts w:ascii="Times New Roman" w:hAnsi="Times New Roman"/>
          <w:sz w:val="28"/>
          <w:szCs w:val="28"/>
        </w:rPr>
        <w:tab/>
      </w:r>
      <w:r w:rsidRPr="00B76D83" w:rsidR="005A2D67">
        <w:rPr>
          <w:rFonts w:ascii="Times New Roman" w:hAnsi="Times New Roman"/>
          <w:sz w:val="28"/>
          <w:szCs w:val="28"/>
        </w:rPr>
        <w:tab/>
      </w:r>
      <w:r w:rsidRPr="00B76D83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B76D83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CED" w:rsidRPr="00B76D83" w:rsidP="00DD7CED" w14:paraId="3730DA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 исполняющий обязанности по адресу: ул. Ярославская, д. 2А, г. Советский Ханты-Мансийского автономного округа – Югры, </w:t>
      </w:r>
    </w:p>
    <w:p w:rsidR="00DD7CED" w:rsidRPr="00B76D83" w:rsidP="00DD7CED" w14:paraId="684240C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D7CED" w:rsidRPr="00B76D83" w:rsidP="00DD7CED" w14:paraId="50BB8D32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70" w:rsidRPr="00B76D83" w:rsidP="00110DE5" w14:paraId="35E42492" w14:textId="4ED98EA8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>
        <w:rPr>
          <w:rFonts w:ascii="Times New Roman" w:hAnsi="Times New Roman"/>
          <w:sz w:val="28"/>
          <w:szCs w:val="28"/>
        </w:rPr>
        <w:t xml:space="preserve">» </w:t>
      </w:r>
      <w:r w:rsidRPr="00B76D83" w:rsidR="00B76D83">
        <w:rPr>
          <w:rFonts w:ascii="Times New Roman" w:hAnsi="Times New Roman"/>
          <w:sz w:val="28"/>
          <w:szCs w:val="28"/>
        </w:rPr>
        <w:t>Акул</w:t>
      </w:r>
      <w:r w:rsidRPr="00B76D83" w:rsidR="00B76D83">
        <w:rPr>
          <w:rFonts w:ascii="Times New Roman" w:hAnsi="Times New Roman"/>
          <w:sz w:val="28"/>
          <w:szCs w:val="28"/>
        </w:rPr>
        <w:t xml:space="preserve">ова </w:t>
      </w:r>
      <w:r w:rsidR="00402F02">
        <w:rPr>
          <w:rFonts w:ascii="Times New Roman" w:hAnsi="Times New Roman"/>
          <w:sz w:val="28"/>
          <w:szCs w:val="28"/>
        </w:rPr>
        <w:t>Г.В., *</w:t>
      </w:r>
      <w:r w:rsidRPr="00B76D83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02F02">
        <w:rPr>
          <w:rFonts w:ascii="Times New Roman" w:hAnsi="Times New Roman"/>
          <w:sz w:val="28"/>
          <w:szCs w:val="28"/>
        </w:rPr>
        <w:t>*</w:t>
      </w:r>
      <w:r w:rsidRPr="00B76D83">
        <w:rPr>
          <w:rFonts w:ascii="Times New Roman" w:hAnsi="Times New Roman"/>
          <w:sz w:val="28"/>
          <w:szCs w:val="28"/>
        </w:rPr>
        <w:t>, зарегистрированного</w:t>
      </w:r>
      <w:r w:rsidRPr="00B76D83">
        <w:rPr>
          <w:rFonts w:ascii="Times New Roman" w:hAnsi="Times New Roman"/>
        </w:rPr>
        <w:t xml:space="preserve"> </w:t>
      </w:r>
      <w:r w:rsidRPr="00B76D83">
        <w:rPr>
          <w:rFonts w:ascii="Times New Roman" w:hAnsi="Times New Roman"/>
          <w:sz w:val="28"/>
          <w:szCs w:val="28"/>
        </w:rPr>
        <w:t>по адресу:</w:t>
      </w:r>
      <w:r w:rsidRPr="00B76D83">
        <w:rPr>
          <w:rFonts w:ascii="Times New Roman" w:hAnsi="Times New Roman"/>
        </w:rPr>
        <w:t xml:space="preserve"> </w:t>
      </w:r>
      <w:r w:rsidR="00402F02">
        <w:rPr>
          <w:rFonts w:ascii="Times New Roman" w:hAnsi="Times New Roman"/>
          <w:sz w:val="28"/>
          <w:szCs w:val="28"/>
        </w:rPr>
        <w:t>*</w:t>
      </w:r>
      <w:r w:rsidRPr="00B76D83"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402F02">
        <w:rPr>
          <w:rFonts w:ascii="Times New Roman" w:hAnsi="Times New Roman"/>
          <w:sz w:val="28"/>
          <w:szCs w:val="28"/>
        </w:rPr>
        <w:t>*</w:t>
      </w:r>
      <w:r w:rsidRPr="00B76D83">
        <w:rPr>
          <w:rFonts w:ascii="Times New Roman" w:hAnsi="Times New Roman"/>
          <w:sz w:val="28"/>
          <w:szCs w:val="28"/>
        </w:rPr>
        <w:t xml:space="preserve">, паспорт серии </w:t>
      </w:r>
      <w:r w:rsidR="00402F02">
        <w:rPr>
          <w:rFonts w:ascii="Times New Roman" w:hAnsi="Times New Roman"/>
          <w:sz w:val="28"/>
          <w:szCs w:val="28"/>
        </w:rPr>
        <w:t>*</w:t>
      </w:r>
      <w:r w:rsidRPr="00B76D83">
        <w:rPr>
          <w:rFonts w:ascii="Times New Roman" w:hAnsi="Times New Roman"/>
          <w:sz w:val="28"/>
          <w:szCs w:val="28"/>
        </w:rPr>
        <w:t>,</w:t>
      </w:r>
    </w:p>
    <w:p w:rsidR="00B76D83" w:rsidRPr="00B76D83" w:rsidP="005D4970" w14:paraId="4DE7A09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B76D83" w:rsidP="005D4970" w14:paraId="2CD5F2D5" w14:textId="4D18686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76D83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B76D83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B76D83" w:rsidP="0098665F" w14:paraId="554FE81C" w14:textId="1486345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28 октября</w:t>
      </w:r>
      <w:r w:rsidRPr="00B76D83" w:rsidR="00FD0C1C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Pr="00B76D83" w:rsidR="00DD7CED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 w:rsidR="00DD7CED">
        <w:rPr>
          <w:rFonts w:ascii="Times New Roman" w:hAnsi="Times New Roman"/>
          <w:sz w:val="28"/>
          <w:szCs w:val="28"/>
        </w:rPr>
        <w:t>» (далее - ООО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 w:rsidR="00DD7CED">
        <w:rPr>
          <w:rFonts w:ascii="Times New Roman" w:hAnsi="Times New Roman"/>
          <w:sz w:val="28"/>
          <w:szCs w:val="28"/>
        </w:rPr>
        <w:t xml:space="preserve">») </w:t>
      </w:r>
      <w:r w:rsidRPr="00B76D83" w:rsidR="00B76D83">
        <w:rPr>
          <w:rFonts w:ascii="Times New Roman" w:hAnsi="Times New Roman"/>
          <w:sz w:val="28"/>
          <w:szCs w:val="28"/>
        </w:rPr>
        <w:t>Акулов Г.В.</w:t>
      </w:r>
      <w:r w:rsidRPr="00B76D83" w:rsidR="00FD0C1C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402F02">
        <w:rPr>
          <w:rFonts w:ascii="Times New Roman" w:hAnsi="Times New Roman"/>
          <w:sz w:val="28"/>
          <w:szCs w:val="28"/>
        </w:rPr>
        <w:t>*</w:t>
      </w:r>
      <w:r w:rsidRPr="00B76D83" w:rsidR="00FD0C1C">
        <w:rPr>
          <w:rFonts w:ascii="Times New Roman" w:hAnsi="Times New Roman"/>
          <w:sz w:val="28"/>
          <w:szCs w:val="28"/>
        </w:rPr>
        <w:t xml:space="preserve"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2 по ХМАО – Югре (г. </w:t>
      </w:r>
      <w:r w:rsidRPr="00B76D83" w:rsidR="00FD0C1C">
        <w:rPr>
          <w:rFonts w:ascii="Times New Roman" w:hAnsi="Times New Roman"/>
          <w:sz w:val="28"/>
          <w:szCs w:val="28"/>
        </w:rPr>
        <w:t>Югорск</w:t>
      </w:r>
      <w:r w:rsidRPr="00B76D83" w:rsidR="00FD0C1C">
        <w:rPr>
          <w:rFonts w:ascii="Times New Roman" w:hAnsi="Times New Roman"/>
          <w:sz w:val="28"/>
          <w:szCs w:val="28"/>
        </w:rPr>
        <w:t>) расчет по страховым взносам за</w:t>
      </w:r>
      <w:r w:rsidRPr="00B76D83" w:rsidR="0098665F">
        <w:rPr>
          <w:rFonts w:ascii="Times New Roman" w:hAnsi="Times New Roman"/>
          <w:sz w:val="28"/>
          <w:szCs w:val="28"/>
        </w:rPr>
        <w:t xml:space="preserve"> </w:t>
      </w:r>
      <w:r w:rsidRPr="00B76D83" w:rsidR="00C44926">
        <w:rPr>
          <w:rFonts w:ascii="Times New Roman" w:hAnsi="Times New Roman"/>
          <w:sz w:val="28"/>
          <w:szCs w:val="28"/>
        </w:rPr>
        <w:t>9</w:t>
      </w:r>
      <w:r w:rsidRPr="00B76D83" w:rsidR="002729BB">
        <w:rPr>
          <w:rFonts w:ascii="Times New Roman" w:hAnsi="Times New Roman"/>
          <w:sz w:val="28"/>
          <w:szCs w:val="28"/>
        </w:rPr>
        <w:t xml:space="preserve"> месяцев</w:t>
      </w:r>
      <w:r w:rsidRPr="00B76D83" w:rsidR="00FD0C1C">
        <w:rPr>
          <w:rFonts w:ascii="Times New Roman" w:hAnsi="Times New Roman"/>
          <w:sz w:val="28"/>
          <w:szCs w:val="28"/>
        </w:rPr>
        <w:t xml:space="preserve"> 202</w:t>
      </w:r>
      <w:r w:rsidRPr="00B76D83" w:rsidR="002729BB">
        <w:rPr>
          <w:rFonts w:ascii="Times New Roman" w:hAnsi="Times New Roman"/>
          <w:sz w:val="28"/>
          <w:szCs w:val="28"/>
        </w:rPr>
        <w:t>5</w:t>
      </w:r>
      <w:r w:rsidRPr="00B76D83"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Pr="00B76D83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B76D83"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B76D83">
        <w:rPr>
          <w:rFonts w:ascii="Times New Roman" w:hAnsi="Times New Roman"/>
          <w:sz w:val="28"/>
          <w:szCs w:val="28"/>
        </w:rPr>
        <w:t>.</w:t>
      </w:r>
    </w:p>
    <w:p w:rsidR="00DD7CED" w:rsidRPr="00B76D83" w:rsidP="00DD7CED" w14:paraId="6CBD11F3" w14:textId="33C913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B76D83" w:rsidR="00B76D83">
        <w:rPr>
          <w:rFonts w:ascii="Times New Roman" w:hAnsi="Times New Roman"/>
          <w:sz w:val="28"/>
          <w:szCs w:val="28"/>
        </w:rPr>
        <w:t>Акулов Г.В.</w:t>
      </w:r>
      <w:r w:rsidRPr="00B76D83">
        <w:rPr>
          <w:rFonts w:ascii="Times New Roman" w:hAnsi="Times New Roman"/>
          <w:sz w:val="28"/>
          <w:szCs w:val="28"/>
        </w:rPr>
        <w:t xml:space="preserve"> </w:t>
      </w:r>
      <w:r w:rsidR="00BD1A08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B76D83" w:rsidR="00B76D83">
        <w:rPr>
          <w:rFonts w:ascii="Times New Roman" w:hAnsi="Times New Roman"/>
          <w:sz w:val="28"/>
          <w:szCs w:val="28"/>
        </w:rPr>
        <w:t>Акулова Г.В.</w:t>
      </w:r>
    </w:p>
    <w:p w:rsidR="007930C7" w:rsidRPr="00B76D83" w:rsidP="0098665F" w14:paraId="0B67991E" w14:textId="77777777">
      <w:pPr>
        <w:pStyle w:val="21"/>
        <w:ind w:firstLine="709"/>
        <w:rPr>
          <w:sz w:val="28"/>
          <w:szCs w:val="28"/>
        </w:rPr>
      </w:pPr>
      <w:r w:rsidRPr="00B76D83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B76D83" w:rsidP="0098665F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B76D83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BE6075" w:rsidRPr="00B76D83" w:rsidP="0098665F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B76D83" w:rsidP="0098665F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B76D83" w:rsidP="0098665F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B76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B76D83">
        <w:rPr>
          <w:rFonts w:ascii="Times New Roman" w:hAnsi="Times New Roman"/>
          <w:sz w:val="28"/>
          <w:szCs w:val="28"/>
        </w:rPr>
        <w:t xml:space="preserve">. </w:t>
      </w:r>
    </w:p>
    <w:p w:rsidR="00BE6075" w:rsidRPr="00B76D83" w:rsidP="0098665F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B76D83" w:rsidP="0098665F" w14:paraId="22581CA5" w14:textId="713E0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D83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B76D83" w:rsidR="00C44926">
        <w:rPr>
          <w:rFonts w:ascii="Times New Roman" w:hAnsi="Times New Roman"/>
          <w:sz w:val="28"/>
          <w:szCs w:val="28"/>
        </w:rPr>
        <w:t>9</w:t>
      </w:r>
      <w:r w:rsidRPr="00B76D83">
        <w:rPr>
          <w:rFonts w:ascii="Times New Roman" w:hAnsi="Times New Roman"/>
          <w:sz w:val="28"/>
          <w:szCs w:val="28"/>
        </w:rPr>
        <w:t xml:space="preserve"> месяцев 2025 </w:t>
      </w:r>
      <w:r w:rsidRPr="00B76D83">
        <w:rPr>
          <w:rFonts w:ascii="Times New Roman" w:eastAsia="Times New Roman" w:hAnsi="Times New Roman"/>
          <w:sz w:val="28"/>
          <w:szCs w:val="28"/>
        </w:rPr>
        <w:t>года</w:t>
      </w:r>
      <w:r w:rsidRPr="00B76D83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B76D83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B76D83" w:rsidR="002729BB">
        <w:rPr>
          <w:rFonts w:ascii="Times New Roman" w:hAnsi="Times New Roman"/>
          <w:sz w:val="28"/>
          <w:szCs w:val="28"/>
        </w:rPr>
        <w:t>2025</w:t>
      </w:r>
      <w:r w:rsidRPr="00B76D83">
        <w:rPr>
          <w:rFonts w:ascii="Times New Roman" w:hAnsi="Times New Roman"/>
          <w:sz w:val="28"/>
          <w:szCs w:val="28"/>
        </w:rPr>
        <w:t xml:space="preserve"> года. </w:t>
      </w:r>
    </w:p>
    <w:p w:rsidR="00D159B9" w:rsidRPr="00B76D83" w:rsidP="00D159B9" w14:paraId="3E702C39" w14:textId="70D26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>
        <w:rPr>
          <w:rFonts w:ascii="Times New Roman" w:hAnsi="Times New Roman"/>
          <w:sz w:val="28"/>
          <w:szCs w:val="28"/>
        </w:rPr>
        <w:t xml:space="preserve">» </w:t>
      </w:r>
      <w:r w:rsidRPr="00B76D83" w:rsidR="00B76D83">
        <w:rPr>
          <w:rFonts w:ascii="Times New Roman" w:hAnsi="Times New Roman"/>
          <w:sz w:val="28"/>
          <w:szCs w:val="28"/>
        </w:rPr>
        <w:t>Акулова Г.В.</w:t>
      </w:r>
      <w:r w:rsidRPr="00B76D83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E54E1" w:rsidRPr="00B76D83" w:rsidP="00EB4074" w14:paraId="27645699" w14:textId="411CA9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hAnsi="Times New Roman"/>
          <w:sz w:val="28"/>
          <w:szCs w:val="28"/>
        </w:rPr>
        <w:t xml:space="preserve">-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76D83" w:rsidR="00B76D83">
        <w:rPr>
          <w:rFonts w:ascii="Times New Roman" w:eastAsia="Times New Roman" w:hAnsi="Times New Roman"/>
          <w:sz w:val="28"/>
          <w:szCs w:val="28"/>
          <w:lang w:eastAsia="ru-RU"/>
        </w:rPr>
        <w:t>747</w:t>
      </w:r>
      <w:r w:rsidRPr="00B76D83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83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76D83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76D83" w:rsidR="00B76D8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76D83" w:rsidR="002729B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B76D83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83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76D83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76D83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B76D83" w:rsidR="00642CA4">
        <w:rPr>
          <w:rFonts w:ascii="Times New Roman" w:hAnsi="Times New Roman"/>
          <w:sz w:val="28"/>
          <w:szCs w:val="28"/>
        </w:rPr>
        <w:t xml:space="preserve">за </w:t>
      </w:r>
      <w:r w:rsidRPr="00B76D83" w:rsidR="00C44926">
        <w:rPr>
          <w:rFonts w:ascii="Times New Roman" w:hAnsi="Times New Roman"/>
          <w:sz w:val="28"/>
          <w:szCs w:val="28"/>
        </w:rPr>
        <w:t>9</w:t>
      </w:r>
      <w:r w:rsidRPr="00B76D83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B76D83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B76D83" w:rsidR="00B76D8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76D83" w:rsidR="002729B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B76D83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76D83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B76D83" w:rsidR="002729BB">
        <w:rPr>
          <w:rFonts w:ascii="Times New Roman" w:hAnsi="Times New Roman"/>
          <w:sz w:val="28"/>
          <w:szCs w:val="28"/>
        </w:rPr>
        <w:t>ООО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 w:rsidR="002729BB">
        <w:rPr>
          <w:rFonts w:ascii="Times New Roman" w:hAnsi="Times New Roman"/>
          <w:sz w:val="28"/>
          <w:szCs w:val="28"/>
        </w:rPr>
        <w:t>»</w:t>
      </w:r>
      <w:r w:rsidRPr="00B76D83" w:rsidR="00614F64">
        <w:rPr>
          <w:rFonts w:ascii="Times New Roman" w:hAnsi="Times New Roman"/>
          <w:sz w:val="28"/>
          <w:szCs w:val="28"/>
        </w:rPr>
        <w:t xml:space="preserve"> </w:t>
      </w:r>
      <w:r w:rsidRPr="00B76D83" w:rsidR="00E61336">
        <w:rPr>
          <w:rFonts w:ascii="Times New Roman" w:hAnsi="Times New Roman"/>
          <w:sz w:val="28"/>
          <w:szCs w:val="28"/>
        </w:rPr>
        <w:t xml:space="preserve">в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B76D83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B76D83" w:rsidP="00EB4074" w14:paraId="4F5AFD41" w14:textId="223B75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B76D83" w:rsidR="00642CA4">
        <w:rPr>
          <w:rFonts w:ascii="Times New Roman" w:hAnsi="Times New Roman"/>
          <w:sz w:val="28"/>
          <w:szCs w:val="28"/>
        </w:rPr>
        <w:t xml:space="preserve">за </w:t>
      </w:r>
      <w:r w:rsidRPr="00B76D83" w:rsidR="00C44926">
        <w:rPr>
          <w:rFonts w:ascii="Times New Roman" w:hAnsi="Times New Roman"/>
          <w:sz w:val="28"/>
          <w:szCs w:val="28"/>
        </w:rPr>
        <w:t xml:space="preserve">9 </w:t>
      </w:r>
      <w:r w:rsidRPr="00B76D83"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76D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83" w:rsidR="00B92A88">
        <w:rPr>
          <w:rFonts w:ascii="Times New Roman" w:hAnsi="Times New Roman"/>
          <w:sz w:val="28"/>
          <w:szCs w:val="28"/>
        </w:rPr>
        <w:t>ООО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 w:rsidR="00B92A88">
        <w:rPr>
          <w:rFonts w:ascii="Times New Roman" w:hAnsi="Times New Roman"/>
          <w:sz w:val="28"/>
          <w:szCs w:val="28"/>
        </w:rPr>
        <w:t>»</w:t>
      </w:r>
      <w:r w:rsidRPr="00B76D83" w:rsidR="005D4970">
        <w:rPr>
          <w:rFonts w:ascii="Times New Roman" w:hAnsi="Times New Roman"/>
          <w:sz w:val="28"/>
          <w:szCs w:val="28"/>
        </w:rPr>
        <w:t xml:space="preserve"> </w:t>
      </w:r>
      <w:r w:rsidRPr="00B76D83">
        <w:rPr>
          <w:rFonts w:ascii="Times New Roman" w:hAnsi="Times New Roman"/>
          <w:sz w:val="28"/>
          <w:szCs w:val="28"/>
        </w:rPr>
        <w:t>не исполнена;</w:t>
      </w:r>
    </w:p>
    <w:p w:rsidR="00F37A86" w:rsidRPr="00B76D83" w:rsidP="00EB4074" w14:paraId="70B28000" w14:textId="366D4F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B76D83" w:rsidR="005B1072">
        <w:rPr>
          <w:rFonts w:ascii="Times New Roman" w:hAnsi="Times New Roman"/>
          <w:sz w:val="28"/>
          <w:szCs w:val="28"/>
        </w:rPr>
        <w:br/>
      </w:r>
      <w:r w:rsidRPr="00B76D83">
        <w:rPr>
          <w:rFonts w:ascii="Times New Roman" w:hAnsi="Times New Roman"/>
          <w:sz w:val="28"/>
          <w:szCs w:val="28"/>
        </w:rPr>
        <w:t xml:space="preserve">от </w:t>
      </w:r>
      <w:r w:rsidRPr="00B76D83" w:rsidR="00B76D83">
        <w:rPr>
          <w:rFonts w:ascii="Times New Roman" w:hAnsi="Times New Roman"/>
          <w:sz w:val="28"/>
          <w:szCs w:val="28"/>
        </w:rPr>
        <w:t>06 марта</w:t>
      </w:r>
      <w:r w:rsidRPr="00B76D83" w:rsidR="00685903">
        <w:rPr>
          <w:rFonts w:ascii="Times New Roman" w:hAnsi="Times New Roman"/>
          <w:sz w:val="28"/>
          <w:szCs w:val="28"/>
        </w:rPr>
        <w:t xml:space="preserve"> 202</w:t>
      </w:r>
      <w:r w:rsidRPr="00B76D83" w:rsidR="00BE6075">
        <w:rPr>
          <w:rFonts w:ascii="Times New Roman" w:hAnsi="Times New Roman"/>
          <w:sz w:val="28"/>
          <w:szCs w:val="28"/>
        </w:rPr>
        <w:t>6</w:t>
      </w:r>
      <w:r w:rsidRPr="00B76D83" w:rsidR="006A403D">
        <w:rPr>
          <w:rFonts w:ascii="Times New Roman" w:hAnsi="Times New Roman"/>
          <w:sz w:val="28"/>
          <w:szCs w:val="28"/>
        </w:rPr>
        <w:t xml:space="preserve"> </w:t>
      </w:r>
      <w:r w:rsidRPr="00B76D83">
        <w:rPr>
          <w:rFonts w:ascii="Times New Roman" w:hAnsi="Times New Roman"/>
          <w:sz w:val="28"/>
          <w:szCs w:val="28"/>
        </w:rPr>
        <w:t>года, согласно которой налоговым органом, осуществляющим учет, является Межрайонная инспекция</w:t>
      </w:r>
      <w:r w:rsidRPr="00B76D83" w:rsidR="00ED2F57">
        <w:rPr>
          <w:rFonts w:ascii="Times New Roman" w:hAnsi="Times New Roman"/>
          <w:sz w:val="28"/>
          <w:szCs w:val="28"/>
        </w:rPr>
        <w:t xml:space="preserve"> ФНС России № 2 по ХМАО – Югре,</w:t>
      </w:r>
      <w:r w:rsidRPr="00B76D83" w:rsidR="006E3EAF">
        <w:rPr>
          <w:rFonts w:ascii="Times New Roman" w:hAnsi="Times New Roman"/>
          <w:sz w:val="28"/>
          <w:szCs w:val="28"/>
        </w:rPr>
        <w:t xml:space="preserve"> </w:t>
      </w:r>
      <w:r w:rsidRPr="00B76D83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B76D83" w:rsidR="006E3EAF">
        <w:rPr>
          <w:rFonts w:ascii="Times New Roman" w:hAnsi="Times New Roman"/>
          <w:sz w:val="28"/>
          <w:szCs w:val="28"/>
        </w:rPr>
        <w:t>Общества</w:t>
      </w:r>
      <w:r w:rsidRPr="00B76D83">
        <w:rPr>
          <w:rFonts w:ascii="Times New Roman" w:hAnsi="Times New Roman"/>
          <w:sz w:val="28"/>
          <w:szCs w:val="28"/>
        </w:rPr>
        <w:t xml:space="preserve"> является </w:t>
      </w:r>
      <w:r w:rsidRPr="00B76D83" w:rsidR="00B76D83">
        <w:rPr>
          <w:rFonts w:ascii="Times New Roman" w:hAnsi="Times New Roman"/>
          <w:sz w:val="28"/>
          <w:szCs w:val="28"/>
        </w:rPr>
        <w:t>Акулов Г.В.</w:t>
      </w:r>
    </w:p>
    <w:p w:rsidR="007930C7" w:rsidRPr="00B76D83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B76D83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56327C" w:rsidRPr="00B76D83" w:rsidP="0056327C" w14:paraId="0D01294D" w14:textId="49588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 директора ООО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>
        <w:rPr>
          <w:rFonts w:ascii="Times New Roman" w:hAnsi="Times New Roman"/>
          <w:sz w:val="28"/>
          <w:szCs w:val="28"/>
        </w:rPr>
        <w:t xml:space="preserve">» </w:t>
      </w:r>
      <w:r w:rsidRPr="00B76D83" w:rsidR="00B76D83">
        <w:rPr>
          <w:rFonts w:ascii="Times New Roman" w:hAnsi="Times New Roman"/>
          <w:sz w:val="28"/>
          <w:szCs w:val="28"/>
        </w:rPr>
        <w:t>Акулова Г.В.</w:t>
      </w:r>
      <w:r w:rsidRPr="00B76D83">
        <w:rPr>
          <w:rFonts w:ascii="Times New Roman" w:hAnsi="Times New Roman"/>
          <w:sz w:val="28"/>
          <w:szCs w:val="28"/>
        </w:rPr>
        <w:t xml:space="preserve">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ст. 15.5 Кодекса Российской Федерации об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27C" w:rsidRPr="00B76D83" w:rsidP="0056327C" w14:paraId="009A23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327C" w:rsidRPr="00B76D83" w:rsidP="0056327C" w14:paraId="345F04FE" w14:textId="4BCD2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B76D83" w:rsidR="00B76D83">
        <w:rPr>
          <w:rFonts w:ascii="Times New Roman" w:hAnsi="Times New Roman"/>
          <w:sz w:val="28"/>
          <w:szCs w:val="28"/>
        </w:rPr>
        <w:t>Акулова Г.В.</w:t>
      </w:r>
      <w:r w:rsidRPr="00B76D83">
        <w:rPr>
          <w:rFonts w:ascii="Times New Roman" w:hAnsi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76D83" w:rsidR="00B76D83">
        <w:rPr>
          <w:rFonts w:ascii="Times New Roman" w:hAnsi="Times New Roman"/>
          <w:sz w:val="28"/>
          <w:szCs w:val="28"/>
        </w:rPr>
        <w:t>Акулову Г.В.</w:t>
      </w:r>
      <w:r w:rsidRPr="00B76D83">
        <w:rPr>
          <w:rFonts w:ascii="Times New Roman" w:hAnsi="Times New Roman"/>
          <w:sz w:val="28"/>
          <w:szCs w:val="28"/>
        </w:rPr>
        <w:t xml:space="preserve"> наказания в виде предупреждения. </w:t>
      </w:r>
    </w:p>
    <w:p w:rsidR="00AF6A4A" w:rsidRPr="00B76D83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B76D83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ПОСТАНОВИЛ:</w:t>
      </w:r>
    </w:p>
    <w:p w:rsidR="00F95664" w:rsidRPr="00B76D83" w:rsidP="00F95664" w14:paraId="04278E7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327C" w:rsidRPr="00B76D83" w:rsidP="0056327C" w14:paraId="37721BB8" w14:textId="2FE5C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>Признать должностное лицо – директора общества с ограниченной ответственностью «</w:t>
      </w:r>
      <w:r w:rsidRPr="00B76D83" w:rsidR="00B76D83">
        <w:rPr>
          <w:rFonts w:ascii="Times New Roman" w:hAnsi="Times New Roman"/>
          <w:sz w:val="28"/>
          <w:szCs w:val="28"/>
        </w:rPr>
        <w:t>Сириус</w:t>
      </w:r>
      <w:r w:rsidRPr="00B76D83">
        <w:rPr>
          <w:rFonts w:ascii="Times New Roman" w:hAnsi="Times New Roman"/>
          <w:sz w:val="28"/>
          <w:szCs w:val="28"/>
        </w:rPr>
        <w:t xml:space="preserve">» </w:t>
      </w:r>
      <w:r w:rsidRPr="00B76D83" w:rsidR="00B76D83">
        <w:rPr>
          <w:rFonts w:ascii="Times New Roman" w:hAnsi="Times New Roman"/>
          <w:sz w:val="28"/>
          <w:szCs w:val="28"/>
        </w:rPr>
        <w:t xml:space="preserve">Акулова </w:t>
      </w:r>
      <w:r w:rsidR="00402F02">
        <w:rPr>
          <w:rFonts w:ascii="Times New Roman" w:hAnsi="Times New Roman"/>
          <w:sz w:val="28"/>
          <w:szCs w:val="28"/>
        </w:rPr>
        <w:t>Г.В.</w:t>
      </w:r>
      <w:r w:rsidRPr="00B76D83" w:rsidR="00B76D83">
        <w:rPr>
          <w:rFonts w:ascii="Times New Roman" w:hAnsi="Times New Roman"/>
          <w:sz w:val="28"/>
          <w:szCs w:val="28"/>
        </w:rPr>
        <w:t xml:space="preserve"> </w:t>
      </w:r>
      <w:r w:rsidRPr="00B76D83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95664" w:rsidRPr="00B76D83" w:rsidP="00F95664" w14:paraId="73D5DBD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D83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B76D83">
        <w:rPr>
          <w:rFonts w:ascii="Times New Roman" w:hAnsi="Times New Roman"/>
          <w:sz w:val="28"/>
          <w:szCs w:val="28"/>
        </w:rPr>
        <w:t>через мирового судью</w:t>
      </w:r>
      <w:r w:rsidRPr="00B76D83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B76D83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B76D83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616085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6D83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402F02" w:rsidRPr="00B76D83" w:rsidP="00BE6075" w14:paraId="1E65B21A" w14:textId="2A6B62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C05C46">
      <w:headerReference w:type="default" r:id="rId4"/>
      <w:pgSz w:w="11906" w:h="16838"/>
      <w:pgMar w:top="680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1B2D43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F02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B3A3C"/>
    <w:rsid w:val="000D4A17"/>
    <w:rsid w:val="000D7020"/>
    <w:rsid w:val="000E0ED9"/>
    <w:rsid w:val="000E310E"/>
    <w:rsid w:val="000E3EF8"/>
    <w:rsid w:val="000E69F7"/>
    <w:rsid w:val="00105492"/>
    <w:rsid w:val="00110DE5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29BB"/>
    <w:rsid w:val="00275D25"/>
    <w:rsid w:val="002D719C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065D"/>
    <w:rsid w:val="003E50CA"/>
    <w:rsid w:val="003E6871"/>
    <w:rsid w:val="003F2662"/>
    <w:rsid w:val="003F3E96"/>
    <w:rsid w:val="0040015B"/>
    <w:rsid w:val="00402F02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27C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137F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1871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8665F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75078"/>
    <w:rsid w:val="00B76D83"/>
    <w:rsid w:val="00B81EDF"/>
    <w:rsid w:val="00B92A88"/>
    <w:rsid w:val="00BA4B3A"/>
    <w:rsid w:val="00BB3933"/>
    <w:rsid w:val="00BC744B"/>
    <w:rsid w:val="00BD1A08"/>
    <w:rsid w:val="00BD6609"/>
    <w:rsid w:val="00BE2001"/>
    <w:rsid w:val="00BE6075"/>
    <w:rsid w:val="00C00BA9"/>
    <w:rsid w:val="00C01184"/>
    <w:rsid w:val="00C05C46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7D70"/>
    <w:rsid w:val="00C7285C"/>
    <w:rsid w:val="00C75465"/>
    <w:rsid w:val="00C94A07"/>
    <w:rsid w:val="00CA3350"/>
    <w:rsid w:val="00CD29AC"/>
    <w:rsid w:val="00CE1918"/>
    <w:rsid w:val="00CF34F5"/>
    <w:rsid w:val="00CF6014"/>
    <w:rsid w:val="00D159B9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D7CE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2F5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16A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